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5F" w:rsidRDefault="00B3494B">
      <w:r>
        <w:t>Red 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B3494B" w:rsidRDefault="00B3494B">
      <w:r>
        <w:t>COW “A” 2</w:t>
      </w:r>
      <w:r w:rsidRPr="00B3494B">
        <w:rPr>
          <w:vertAlign w:val="superscript"/>
        </w:rPr>
        <w:t>nd</w:t>
      </w:r>
      <w:r>
        <w:t xml:space="preserve"> Semester </w:t>
      </w:r>
    </w:p>
    <w:p w:rsidR="00B3494B" w:rsidRDefault="00B34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494B" w:rsidTr="00B3494B">
        <w:tc>
          <w:tcPr>
            <w:tcW w:w="3116" w:type="dxa"/>
          </w:tcPr>
          <w:p w:rsidR="00B3494B" w:rsidRPr="00B3494B" w:rsidRDefault="00B3494B">
            <w:pPr>
              <w:rPr>
                <w:b/>
              </w:rPr>
            </w:pPr>
            <w:r w:rsidRPr="00B3494B">
              <w:rPr>
                <w:b/>
              </w:rPr>
              <w:t>Term</w:t>
            </w:r>
          </w:p>
        </w:tc>
        <w:tc>
          <w:tcPr>
            <w:tcW w:w="3117" w:type="dxa"/>
          </w:tcPr>
          <w:p w:rsidR="00B3494B" w:rsidRPr="00B3494B" w:rsidRDefault="00B3494B">
            <w:pPr>
              <w:rPr>
                <w:b/>
              </w:rPr>
            </w:pPr>
            <w:r w:rsidRPr="00B3494B">
              <w:rPr>
                <w:b/>
              </w:rPr>
              <w:t>Definition</w:t>
            </w:r>
          </w:p>
        </w:tc>
        <w:tc>
          <w:tcPr>
            <w:tcW w:w="3117" w:type="dxa"/>
          </w:tcPr>
          <w:p w:rsidR="00B3494B" w:rsidRPr="00B3494B" w:rsidRDefault="00900C1D">
            <w:pPr>
              <w:rPr>
                <w:b/>
              </w:rPr>
            </w:pPr>
            <w:r w:rsidRPr="00BB6192">
              <w:rPr>
                <w:b/>
                <w:sz w:val="24"/>
              </w:rPr>
              <w:t>Sentence with context clues OR picture (choose one, not both)</w:t>
            </w:r>
          </w:p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Siddhartha/Buddha</w:t>
            </w:r>
          </w:p>
        </w:tc>
        <w:tc>
          <w:tcPr>
            <w:tcW w:w="3117" w:type="dxa"/>
          </w:tcPr>
          <w:p w:rsidR="00B3494B" w:rsidRDefault="00B3494B"/>
        </w:tc>
        <w:tc>
          <w:tcPr>
            <w:tcW w:w="3117" w:type="dxa"/>
          </w:tcPr>
          <w:p w:rsidR="00B3494B" w:rsidRDefault="00B3494B" w:rsidP="00B3494B">
            <w:r>
              <w:t xml:space="preserve">Buddha felt that humans could find peace if they were not greedy and did not want material wealth, these are the principals upon which he founded Buddhism.   </w:t>
            </w:r>
          </w:p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Nirvana</w:t>
            </w:r>
          </w:p>
        </w:tc>
        <w:tc>
          <w:tcPr>
            <w:tcW w:w="3117" w:type="dxa"/>
          </w:tcPr>
          <w:p w:rsidR="00B3494B" w:rsidRDefault="00B3494B"/>
        </w:tc>
        <w:tc>
          <w:tcPr>
            <w:tcW w:w="3117" w:type="dxa"/>
          </w:tcPr>
          <w:p w:rsidR="00B3494B" w:rsidRDefault="00F47A19">
            <w:r>
              <w:t>Sammy reached nirvana or the state of perfect peace as a follower of Buddhism.</w:t>
            </w:r>
          </w:p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The Four Noble Truths</w:t>
            </w:r>
          </w:p>
        </w:tc>
        <w:tc>
          <w:tcPr>
            <w:tcW w:w="3117" w:type="dxa"/>
          </w:tcPr>
          <w:p w:rsidR="00B3494B" w:rsidRDefault="00900C1D">
            <w:r>
              <w:t>The four phases of the Buddhist religion.</w:t>
            </w:r>
          </w:p>
          <w:p w:rsidR="00F47A19" w:rsidRDefault="00F47A19"/>
          <w:p w:rsidR="00F47A19" w:rsidRDefault="00F47A19"/>
          <w:p w:rsidR="00F47A19" w:rsidRDefault="00F47A19"/>
        </w:tc>
        <w:tc>
          <w:tcPr>
            <w:tcW w:w="3117" w:type="dxa"/>
          </w:tcPr>
          <w:p w:rsidR="00B3494B" w:rsidRDefault="00B3494B"/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The Middle Way</w:t>
            </w:r>
          </w:p>
        </w:tc>
        <w:tc>
          <w:tcPr>
            <w:tcW w:w="3117" w:type="dxa"/>
          </w:tcPr>
          <w:p w:rsidR="00B3494B" w:rsidRDefault="00900C1D">
            <w:r>
              <w:t>The goals that were to be achieved by following what Buddha called the Eightfold Path in the religion of Buddhism.</w:t>
            </w:r>
          </w:p>
        </w:tc>
        <w:tc>
          <w:tcPr>
            <w:tcW w:w="3117" w:type="dxa"/>
          </w:tcPr>
          <w:p w:rsidR="00B3494B" w:rsidRDefault="00B3494B"/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Eightfold Path</w:t>
            </w:r>
          </w:p>
        </w:tc>
        <w:tc>
          <w:tcPr>
            <w:tcW w:w="3117" w:type="dxa"/>
          </w:tcPr>
          <w:p w:rsidR="00B3494B" w:rsidRDefault="00900C1D">
            <w:r>
              <w:t>The eight rules for conduct for Buddhist followers to adhere to during their lifetime.</w:t>
            </w:r>
          </w:p>
          <w:p w:rsidR="00F47A19" w:rsidRDefault="00F47A19"/>
          <w:p w:rsidR="00F47A19" w:rsidRDefault="00F47A19"/>
        </w:tc>
        <w:tc>
          <w:tcPr>
            <w:tcW w:w="3117" w:type="dxa"/>
          </w:tcPr>
          <w:p w:rsidR="00B3494B" w:rsidRDefault="00B3494B"/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Reincarnation</w:t>
            </w:r>
          </w:p>
        </w:tc>
        <w:tc>
          <w:tcPr>
            <w:tcW w:w="3117" w:type="dxa"/>
          </w:tcPr>
          <w:p w:rsidR="00B3494B" w:rsidRDefault="00F47A19" w:rsidP="00F47A19">
            <w:r>
              <w:t>A belief that the soul does not dies with the body, but enters the body of another being, either a person or an animal.</w:t>
            </w:r>
          </w:p>
          <w:p w:rsidR="00F47A19" w:rsidRDefault="00F47A19" w:rsidP="00F47A19"/>
          <w:p w:rsidR="00F47A19" w:rsidRDefault="00F47A19" w:rsidP="00F47A19"/>
        </w:tc>
        <w:tc>
          <w:tcPr>
            <w:tcW w:w="3117" w:type="dxa"/>
          </w:tcPr>
          <w:p w:rsidR="00B3494B" w:rsidRDefault="00B3494B">
            <w:bookmarkStart w:id="0" w:name="_GoBack"/>
            <w:bookmarkEnd w:id="0"/>
          </w:p>
        </w:tc>
      </w:tr>
      <w:tr w:rsidR="00B3494B" w:rsidTr="00B3494B">
        <w:tc>
          <w:tcPr>
            <w:tcW w:w="3116" w:type="dxa"/>
          </w:tcPr>
          <w:p w:rsidR="00B3494B" w:rsidRDefault="00B3494B">
            <w:r>
              <w:t>Karma</w:t>
            </w:r>
          </w:p>
        </w:tc>
        <w:tc>
          <w:tcPr>
            <w:tcW w:w="3117" w:type="dxa"/>
          </w:tcPr>
          <w:p w:rsidR="00B3494B" w:rsidRDefault="00F47A19">
            <w:r>
              <w:t>The belief that one’s actions determine one’s fate.</w:t>
            </w:r>
          </w:p>
          <w:p w:rsidR="00F47A19" w:rsidRDefault="00F47A19"/>
          <w:p w:rsidR="00F47A19" w:rsidRDefault="00F47A19"/>
          <w:p w:rsidR="00F47A19" w:rsidRDefault="00F47A19"/>
        </w:tc>
        <w:tc>
          <w:tcPr>
            <w:tcW w:w="3117" w:type="dxa"/>
          </w:tcPr>
          <w:p w:rsidR="00B3494B" w:rsidRDefault="00B3494B"/>
        </w:tc>
      </w:tr>
    </w:tbl>
    <w:p w:rsidR="00B3494B" w:rsidRPr="00083CC1" w:rsidRDefault="00F47A19">
      <w:pPr>
        <w:rPr>
          <w:i/>
          <w:sz w:val="16"/>
          <w:szCs w:val="16"/>
        </w:rPr>
      </w:pPr>
      <w:r w:rsidRPr="00083CC1">
        <w:rPr>
          <w:i/>
          <w:sz w:val="16"/>
          <w:szCs w:val="16"/>
        </w:rPr>
        <w:t xml:space="preserve">Retrieved from </w:t>
      </w:r>
      <w:r w:rsidR="00083CC1" w:rsidRPr="00083CC1">
        <w:rPr>
          <w:i/>
          <w:sz w:val="16"/>
          <w:szCs w:val="16"/>
        </w:rPr>
        <w:t xml:space="preserve">Readings &amp; Assessments for World Studies </w:t>
      </w:r>
      <w:proofErr w:type="spellStart"/>
      <w:r w:rsidR="00083CC1" w:rsidRPr="00083CC1">
        <w:rPr>
          <w:i/>
          <w:sz w:val="16"/>
          <w:szCs w:val="16"/>
        </w:rPr>
        <w:t>Moffit</w:t>
      </w:r>
      <w:proofErr w:type="spellEnd"/>
      <w:r w:rsidR="00083CC1" w:rsidRPr="00083CC1">
        <w:rPr>
          <w:i/>
          <w:sz w:val="16"/>
          <w:szCs w:val="16"/>
        </w:rPr>
        <w:t>, Mullins, &amp; Blankenship, 2015.</w:t>
      </w:r>
    </w:p>
    <w:sectPr w:rsidR="00B3494B" w:rsidRPr="0008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B"/>
    <w:rsid w:val="00083CC1"/>
    <w:rsid w:val="00900C1D"/>
    <w:rsid w:val="00B3494B"/>
    <w:rsid w:val="00C2455F"/>
    <w:rsid w:val="00F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A8CA3-19CF-4896-BB41-53B739D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cp:lastPrinted>2016-01-06T14:22:00Z</cp:lastPrinted>
  <dcterms:created xsi:type="dcterms:W3CDTF">2016-01-06T13:36:00Z</dcterms:created>
  <dcterms:modified xsi:type="dcterms:W3CDTF">2016-01-06T14:29:00Z</dcterms:modified>
</cp:coreProperties>
</file>